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3BF8" w14:textId="77777777" w:rsidR="004C635C" w:rsidRPr="004C635C" w:rsidRDefault="004C635C" w:rsidP="004C635C">
      <w:pPr>
        <w:pStyle w:val="NormalWeb"/>
        <w:jc w:val="center"/>
        <w:rPr>
          <w:rFonts w:ascii="Times" w:hAnsi="Times" w:cs="Calibri"/>
          <w:b/>
          <w:bCs/>
          <w:color w:val="006DBF"/>
          <w:sz w:val="32"/>
          <w:szCs w:val="32"/>
          <w:lang w:val="en-US"/>
        </w:rPr>
      </w:pPr>
      <w:bookmarkStart w:id="0" w:name="_GoBack"/>
      <w:r w:rsidRPr="004C635C">
        <w:rPr>
          <w:rFonts w:ascii="Times" w:hAnsi="Times" w:cs="Calibri"/>
          <w:b/>
          <w:bCs/>
          <w:color w:val="006DBF"/>
          <w:sz w:val="32"/>
          <w:szCs w:val="32"/>
        </w:rPr>
        <w:t xml:space="preserve">Long non-coding RNAs in </w:t>
      </w:r>
      <w:r w:rsidRPr="004C635C">
        <w:rPr>
          <w:rFonts w:ascii="Times" w:hAnsi="Times" w:cs="Calibri"/>
          <w:b/>
          <w:bCs/>
          <w:color w:val="006DBF"/>
          <w:sz w:val="32"/>
          <w:szCs w:val="32"/>
          <w:lang w:val="en-US"/>
        </w:rPr>
        <w:t>B cell differentiation</w:t>
      </w:r>
      <w:r w:rsidRPr="004C635C">
        <w:rPr>
          <w:rFonts w:ascii="Times" w:hAnsi="Times" w:cs="Calibri"/>
          <w:b/>
          <w:bCs/>
          <w:color w:val="006DBF"/>
          <w:sz w:val="32"/>
          <w:szCs w:val="32"/>
        </w:rPr>
        <w:t>: from fundamental to translational</w:t>
      </w:r>
      <w:bookmarkEnd w:id="0"/>
    </w:p>
    <w:p w14:paraId="66BC9B73" w14:textId="288F8A46" w:rsidR="004C635C" w:rsidRPr="004C635C" w:rsidRDefault="004C635C" w:rsidP="004C635C">
      <w:pPr>
        <w:pStyle w:val="NormalWeb"/>
        <w:jc w:val="center"/>
        <w:rPr>
          <w:rFonts w:ascii="Times" w:hAnsi="Times"/>
          <w:lang w:val="en-US"/>
        </w:rPr>
      </w:pPr>
      <w:r w:rsidRPr="004C635C">
        <w:rPr>
          <w:rFonts w:ascii="Times" w:hAnsi="Times" w:cs="Calibri"/>
          <w:lang w:val="en-US"/>
        </w:rPr>
        <w:t>(</w:t>
      </w:r>
      <w:proofErr w:type="spellStart"/>
      <w:r w:rsidRPr="004C635C">
        <w:rPr>
          <w:rFonts w:ascii="Times" w:hAnsi="Times" w:cs="Calibri"/>
          <w:lang w:val="en-US"/>
        </w:rPr>
        <w:t>Plassais</w:t>
      </w:r>
      <w:proofErr w:type="spellEnd"/>
      <w:r w:rsidRPr="004C635C">
        <w:rPr>
          <w:rFonts w:ascii="Times" w:hAnsi="Times" w:cs="Calibri"/>
          <w:lang w:val="en-US"/>
        </w:rPr>
        <w:t xml:space="preserve"> Jocelyn, U1236</w:t>
      </w:r>
      <w:r w:rsidR="00342AA3">
        <w:rPr>
          <w:rFonts w:ascii="Times" w:hAnsi="Times" w:cs="Calibri"/>
          <w:lang w:val="en-US"/>
        </w:rPr>
        <w:t xml:space="preserve"> MICMAC, Rennes</w:t>
      </w:r>
      <w:r w:rsidRPr="004C635C">
        <w:rPr>
          <w:rFonts w:ascii="Times" w:hAnsi="Times" w:cs="Calibri"/>
          <w:lang w:val="en-US"/>
        </w:rPr>
        <w:t>)</w:t>
      </w:r>
    </w:p>
    <w:p w14:paraId="79E5B0DE" w14:textId="77777777" w:rsidR="004C635C" w:rsidRPr="004C635C" w:rsidRDefault="004C635C" w:rsidP="004C635C">
      <w:pPr>
        <w:spacing w:line="240" w:lineRule="auto"/>
        <w:ind w:firstLine="540"/>
        <w:jc w:val="both"/>
        <w:rPr>
          <w:rFonts w:ascii="Times" w:eastAsia="Times New Roman" w:hAnsi="Times" w:cs="Calibri"/>
          <w:lang w:val="en-US"/>
        </w:rPr>
      </w:pPr>
    </w:p>
    <w:p w14:paraId="4B24D397" w14:textId="2474481C" w:rsidR="00753AEA" w:rsidRPr="004C635C" w:rsidRDefault="00753AEA" w:rsidP="004C635C">
      <w:pPr>
        <w:spacing w:line="240" w:lineRule="auto"/>
        <w:ind w:firstLine="540"/>
        <w:jc w:val="both"/>
        <w:rPr>
          <w:rFonts w:ascii="Times" w:eastAsia="Times New Roman" w:hAnsi="Times" w:cs="Calibri"/>
          <w:lang w:val="en-US"/>
        </w:rPr>
      </w:pPr>
      <w:r w:rsidRPr="004C635C">
        <w:rPr>
          <w:rFonts w:ascii="Times" w:eastAsia="Times New Roman" w:hAnsi="Times" w:cs="Calibri"/>
          <w:lang w:val="en-US"/>
        </w:rPr>
        <w:t xml:space="preserve">The aim of this project is </w:t>
      </w:r>
      <w:r w:rsidR="00A9061F" w:rsidRPr="004C635C">
        <w:rPr>
          <w:rFonts w:ascii="Times" w:eastAsia="Times New Roman" w:hAnsi="Times" w:cs="Calibri"/>
          <w:lang w:val="en-US"/>
        </w:rPr>
        <w:t>to</w:t>
      </w:r>
      <w:r w:rsidRPr="004C635C">
        <w:rPr>
          <w:rFonts w:ascii="Times" w:eastAsia="Times New Roman" w:hAnsi="Times" w:cs="Calibri"/>
          <w:lang w:val="en-US"/>
        </w:rPr>
        <w:t xml:space="preserve"> identif</w:t>
      </w:r>
      <w:r w:rsidR="00A9061F" w:rsidRPr="004C635C">
        <w:rPr>
          <w:rFonts w:ascii="Times" w:eastAsia="Times New Roman" w:hAnsi="Times" w:cs="Calibri"/>
          <w:lang w:val="en-US"/>
        </w:rPr>
        <w:t>y</w:t>
      </w:r>
      <w:r w:rsidRPr="004C635C">
        <w:rPr>
          <w:rFonts w:ascii="Times" w:eastAsia="Times New Roman" w:hAnsi="Times" w:cs="Calibri"/>
          <w:lang w:val="en-US"/>
        </w:rPr>
        <w:t xml:space="preserve"> and </w:t>
      </w:r>
      <w:r w:rsidR="00A57C5A" w:rsidRPr="004C635C">
        <w:rPr>
          <w:rFonts w:ascii="Times" w:eastAsia="Times New Roman" w:hAnsi="Times" w:cs="Calibri"/>
          <w:lang w:val="en-US"/>
        </w:rPr>
        <w:t>characteriz</w:t>
      </w:r>
      <w:r w:rsidR="00A9061F" w:rsidRPr="004C635C">
        <w:rPr>
          <w:rFonts w:ascii="Times" w:eastAsia="Times New Roman" w:hAnsi="Times" w:cs="Calibri"/>
          <w:lang w:val="en-US"/>
        </w:rPr>
        <w:t>e</w:t>
      </w:r>
      <w:r w:rsidRPr="004C635C">
        <w:rPr>
          <w:rFonts w:ascii="Times" w:eastAsia="Times New Roman" w:hAnsi="Times" w:cs="Calibri"/>
          <w:lang w:val="en-US"/>
        </w:rPr>
        <w:t xml:space="preserve"> </w:t>
      </w:r>
      <w:r w:rsidR="00A9061F" w:rsidRPr="004C635C">
        <w:rPr>
          <w:rFonts w:ascii="Times" w:eastAsia="Times New Roman" w:hAnsi="Times" w:cs="Calibri"/>
          <w:lang w:val="en-US"/>
        </w:rPr>
        <w:t xml:space="preserve">the roles </w:t>
      </w:r>
      <w:r w:rsidRPr="004C635C">
        <w:rPr>
          <w:rFonts w:ascii="Times" w:eastAsia="Times New Roman" w:hAnsi="Times" w:cs="Calibri"/>
          <w:lang w:val="en-US"/>
        </w:rPr>
        <w:t>of long non-coding RNAs involved in B cell differentiation. Indeed, o</w:t>
      </w:r>
      <w:r w:rsidRPr="004C635C">
        <w:rPr>
          <w:rFonts w:ascii="Times" w:eastAsia="Times New Roman" w:hAnsi="Times" w:cs="Calibri"/>
          <w:shd w:val="clear" w:color="auto" w:fill="FFFFFF"/>
        </w:rPr>
        <w:t xml:space="preserve">nly 2% of the genome encodes </w:t>
      </w:r>
      <w:r w:rsidRPr="004C635C">
        <w:rPr>
          <w:rFonts w:ascii="Times" w:eastAsia="Times New Roman" w:hAnsi="Times" w:cs="Calibri"/>
          <w:shd w:val="clear" w:color="auto" w:fill="FFFFFF"/>
          <w:lang w:val="en-US"/>
        </w:rPr>
        <w:t xml:space="preserve">for </w:t>
      </w:r>
      <w:r w:rsidRPr="004C635C">
        <w:rPr>
          <w:rFonts w:ascii="Times" w:eastAsia="Times New Roman" w:hAnsi="Times" w:cs="Calibri"/>
          <w:lang w:val="en-US"/>
        </w:rPr>
        <w:t>proteins</w:t>
      </w:r>
      <w:r w:rsidRPr="004C635C">
        <w:rPr>
          <w:rFonts w:ascii="Times" w:eastAsia="Times New Roman" w:hAnsi="Times" w:cs="Calibri"/>
        </w:rPr>
        <w:t xml:space="preserve"> </w:t>
      </w:r>
      <w:r w:rsidRPr="004C635C">
        <w:rPr>
          <w:rFonts w:ascii="Times" w:eastAsia="Times New Roman" w:hAnsi="Times" w:cs="Calibri"/>
          <w:lang w:val="en-US"/>
        </w:rPr>
        <w:t>while</w:t>
      </w:r>
      <w:r w:rsidRPr="004C635C">
        <w:rPr>
          <w:rFonts w:ascii="Times" w:eastAsia="Times New Roman" w:hAnsi="Times" w:cs="Calibri"/>
        </w:rPr>
        <w:t xml:space="preserve"> 70% of the genome is transcribed. </w:t>
      </w:r>
      <w:r w:rsidRPr="004C635C">
        <w:rPr>
          <w:rFonts w:ascii="Times" w:eastAsia="Times New Roman" w:hAnsi="Times" w:cs="Calibri"/>
          <w:lang w:val="en-US"/>
        </w:rPr>
        <w:t xml:space="preserve">Long non-coding RNAs (LncRNAs) </w:t>
      </w:r>
      <w:r w:rsidRPr="004C635C">
        <w:rPr>
          <w:rFonts w:ascii="Times" w:eastAsia="Times New Roman" w:hAnsi="Times" w:cs="Calibri"/>
        </w:rPr>
        <w:t>represent by far the largest fraction of non- coding genes, with numbers in humans ranging from a relatively recent estimate of ≈ 9,000 to the NONCODE database listing of 102,000. The function of the vast majority of ncRNAs is not yet known</w:t>
      </w:r>
      <w:r w:rsidR="00A9061F" w:rsidRPr="004C635C">
        <w:rPr>
          <w:rFonts w:ascii="Times" w:eastAsia="Times New Roman" w:hAnsi="Times" w:cs="Calibri"/>
          <w:lang w:val="en-US"/>
        </w:rPr>
        <w:t xml:space="preserve">. </w:t>
      </w:r>
      <w:r w:rsidRPr="004C635C">
        <w:rPr>
          <w:rFonts w:ascii="Times" w:eastAsia="Times New Roman" w:hAnsi="Times" w:cs="Calibri"/>
        </w:rPr>
        <w:t xml:space="preserve">Recently, studies showed the interest of </w:t>
      </w:r>
      <w:r w:rsidR="00A57C5A" w:rsidRPr="004C635C">
        <w:rPr>
          <w:rFonts w:ascii="Times" w:eastAsia="Times New Roman" w:hAnsi="Times" w:cs="Calibri"/>
          <w:lang w:val="en-US"/>
        </w:rPr>
        <w:t>l</w:t>
      </w:r>
      <w:r w:rsidRPr="004C635C">
        <w:rPr>
          <w:rFonts w:ascii="Times" w:eastAsia="Times New Roman" w:hAnsi="Times" w:cs="Calibri"/>
        </w:rPr>
        <w:t xml:space="preserve">ncRNAs in </w:t>
      </w:r>
      <w:r w:rsidRPr="004C635C">
        <w:rPr>
          <w:rFonts w:ascii="Times" w:eastAsia="Times New Roman" w:hAnsi="Times" w:cs="Calibri"/>
          <w:lang w:val="en-US"/>
        </w:rPr>
        <w:t>cancer</w:t>
      </w:r>
      <w:r w:rsidRPr="004C635C">
        <w:rPr>
          <w:rFonts w:ascii="Times" w:eastAsia="Times New Roman" w:hAnsi="Times" w:cs="Calibri"/>
        </w:rPr>
        <w:t xml:space="preserve"> and their impact on patient survival supporting the idea to explore further this part of the genome to </w:t>
      </w:r>
      <w:r w:rsidRPr="004C635C">
        <w:rPr>
          <w:rFonts w:ascii="Times" w:eastAsia="Times New Roman" w:hAnsi="Times" w:cs="Calibri"/>
          <w:lang w:val="en-US"/>
        </w:rPr>
        <w:t>develop</w:t>
      </w:r>
      <w:r w:rsidRPr="004C635C">
        <w:rPr>
          <w:rFonts w:ascii="Times" w:eastAsia="Times New Roman" w:hAnsi="Times" w:cs="Calibri"/>
        </w:rPr>
        <w:t xml:space="preserve"> potential new therapeutic strategies</w:t>
      </w:r>
      <w:r w:rsidRPr="004C635C">
        <w:rPr>
          <w:rFonts w:ascii="Times" w:eastAsia="Times New Roman" w:hAnsi="Times" w:cs="Calibri"/>
          <w:lang w:val="en-US"/>
        </w:rPr>
        <w:t>.</w:t>
      </w:r>
      <w:r w:rsidR="00BD1ED6">
        <w:rPr>
          <w:rFonts w:ascii="Times" w:eastAsia="Times New Roman" w:hAnsi="Times" w:cs="Calibri"/>
          <w:lang w:val="en-US"/>
        </w:rPr>
        <w:t xml:space="preserve"> </w:t>
      </w:r>
      <w:r w:rsidR="00BD1ED6" w:rsidRPr="004C635C">
        <w:rPr>
          <w:rFonts w:ascii="Times" w:eastAsia="Times New Roman" w:hAnsi="Times" w:cs="Calibri"/>
          <w:lang w:val="en-US"/>
        </w:rPr>
        <w:t>T</w:t>
      </w:r>
      <w:r w:rsidR="00BD1ED6" w:rsidRPr="004C635C">
        <w:rPr>
          <w:rFonts w:ascii="Times" w:eastAsia="Times New Roman" w:hAnsi="Times" w:cs="Calibri"/>
        </w:rPr>
        <w:t>he identification of some functional roles has provided a new dimension to our understanding of cellular physiology and disease pathogenesis.</w:t>
      </w:r>
    </w:p>
    <w:p w14:paraId="4276155C" w14:textId="5ED6206B" w:rsidR="00753AEA" w:rsidRPr="004C635C" w:rsidRDefault="00753AEA" w:rsidP="00753AEA">
      <w:pPr>
        <w:spacing w:line="240" w:lineRule="auto"/>
        <w:ind w:firstLine="540"/>
        <w:jc w:val="both"/>
        <w:rPr>
          <w:rFonts w:ascii="Times" w:eastAsia="Times New Roman" w:hAnsi="Times" w:cs="Calibri"/>
        </w:rPr>
      </w:pPr>
    </w:p>
    <w:p w14:paraId="5601BCC9" w14:textId="1E2F5A06" w:rsidR="00753AEA" w:rsidRPr="004C635C" w:rsidRDefault="00753AEA" w:rsidP="00A9061F">
      <w:pPr>
        <w:spacing w:line="240" w:lineRule="auto"/>
        <w:ind w:firstLine="540"/>
        <w:jc w:val="both"/>
        <w:rPr>
          <w:rFonts w:ascii="Times" w:eastAsia="Times New Roman" w:hAnsi="Times" w:cs="Calibri"/>
          <w:lang w:val="en-US"/>
        </w:rPr>
      </w:pPr>
      <w:r w:rsidRPr="004C635C">
        <w:rPr>
          <w:rFonts w:ascii="Times" w:eastAsia="Times New Roman" w:hAnsi="Times" w:cs="Calibri"/>
          <w:lang w:val="en-US"/>
        </w:rPr>
        <w:t>My</w:t>
      </w:r>
      <w:r w:rsidRPr="004C635C">
        <w:rPr>
          <w:rFonts w:ascii="Times" w:eastAsia="Times New Roman" w:hAnsi="Times" w:cs="Calibri"/>
        </w:rPr>
        <w:t xml:space="preserve"> project relies on preliminary data on the transcriptional control of normal human B cell differentiation using </w:t>
      </w:r>
      <w:r w:rsidRPr="004C635C">
        <w:rPr>
          <w:rFonts w:ascii="Times" w:eastAsia="Times New Roman" w:hAnsi="Times" w:cs="Calibri"/>
          <w:i/>
          <w:iCs/>
        </w:rPr>
        <w:t xml:space="preserve">in vitro </w:t>
      </w:r>
      <w:r w:rsidRPr="004C635C">
        <w:rPr>
          <w:rFonts w:ascii="Times" w:eastAsia="Times New Roman" w:hAnsi="Times" w:cs="Calibri"/>
        </w:rPr>
        <w:t xml:space="preserve">model systems developed </w:t>
      </w:r>
      <w:r w:rsidRPr="004C635C">
        <w:rPr>
          <w:rFonts w:ascii="Times" w:eastAsia="Times New Roman" w:hAnsi="Times" w:cs="Calibri"/>
          <w:lang w:val="en-US"/>
        </w:rPr>
        <w:t>within the B-DEVIL team</w:t>
      </w:r>
      <w:r w:rsidRPr="004C635C">
        <w:rPr>
          <w:rFonts w:ascii="Times" w:eastAsia="Times New Roman" w:hAnsi="Times" w:cs="Calibri"/>
        </w:rPr>
        <w:t xml:space="preserve">, which allow us to decipher the molecular events at genomic and epigenomic levels that control B cell maturation, differentiation, emergence of </w:t>
      </w:r>
      <w:r w:rsidR="00A9061F" w:rsidRPr="004C635C">
        <w:rPr>
          <w:rFonts w:ascii="Times" w:eastAsia="Times New Roman" w:hAnsi="Times" w:cs="Calibri"/>
        </w:rPr>
        <w:t>plasmablasts and</w:t>
      </w:r>
      <w:r w:rsidRPr="004C635C">
        <w:rPr>
          <w:rFonts w:ascii="Times" w:eastAsia="Times New Roman" w:hAnsi="Times" w:cs="Calibri"/>
        </w:rPr>
        <w:t xml:space="preserve"> finally, fully mature plasma cells. </w:t>
      </w:r>
      <w:r w:rsidRPr="004C635C">
        <w:rPr>
          <w:rFonts w:ascii="Times" w:eastAsia="Times New Roman" w:hAnsi="Times" w:cs="Calibri"/>
          <w:lang w:val="en-US"/>
        </w:rPr>
        <w:t xml:space="preserve">Using RNA-Seq data, we already identified new </w:t>
      </w:r>
      <w:r w:rsidR="00A57C5A" w:rsidRPr="004C635C">
        <w:rPr>
          <w:rFonts w:ascii="Times" w:eastAsia="Times New Roman" w:hAnsi="Times" w:cs="Calibri"/>
          <w:lang w:val="en-US"/>
        </w:rPr>
        <w:t xml:space="preserve">lncRNAs for which we observed increased expression levels during the B cell differentiation. In addition, these lncRNAs are also over-expressed in multiple myeloma cell lines. Thus, the aim of this project is now to characterize the </w:t>
      </w:r>
      <w:r w:rsidR="00A9061F" w:rsidRPr="004C635C">
        <w:rPr>
          <w:rFonts w:ascii="Times" w:eastAsia="Times New Roman" w:hAnsi="Times" w:cs="Calibri"/>
          <w:lang w:val="en-US"/>
        </w:rPr>
        <w:t>functions</w:t>
      </w:r>
      <w:r w:rsidR="00A57C5A" w:rsidRPr="004C635C">
        <w:rPr>
          <w:rFonts w:ascii="Times" w:eastAsia="Times New Roman" w:hAnsi="Times" w:cs="Calibri"/>
          <w:lang w:val="en-US"/>
        </w:rPr>
        <w:t xml:space="preserve"> of </w:t>
      </w:r>
      <w:r w:rsidR="00A9061F" w:rsidRPr="004C635C">
        <w:rPr>
          <w:rFonts w:ascii="Times" w:eastAsia="Times New Roman" w:hAnsi="Times" w:cs="Calibri"/>
          <w:lang w:val="en-US"/>
        </w:rPr>
        <w:t xml:space="preserve">these candidate lncRNAs </w:t>
      </w:r>
      <w:r w:rsidR="00A57C5A" w:rsidRPr="004C635C">
        <w:rPr>
          <w:rFonts w:ascii="Times" w:eastAsia="Times New Roman" w:hAnsi="Times" w:cs="Calibri"/>
          <w:lang w:val="en-US"/>
        </w:rPr>
        <w:t xml:space="preserve">during the differentiation process, its interactors, and extend our knowledges to Multiple Myeloma models. For that, we </w:t>
      </w:r>
      <w:r w:rsidR="00A57C5A" w:rsidRPr="004C635C">
        <w:rPr>
          <w:rFonts w:ascii="Times" w:eastAsia="Times New Roman" w:hAnsi="Times" w:cs="Calibri"/>
        </w:rPr>
        <w:t>developed antisense oligonucleotide approach</w:t>
      </w:r>
      <w:r w:rsidR="00A9061F" w:rsidRPr="004C635C">
        <w:rPr>
          <w:rFonts w:ascii="Times" w:eastAsia="Times New Roman" w:hAnsi="Times" w:cs="Calibri"/>
          <w:lang w:val="en-US"/>
        </w:rPr>
        <w:t>es</w:t>
      </w:r>
      <w:r w:rsidR="00A57C5A" w:rsidRPr="004C635C">
        <w:rPr>
          <w:rFonts w:ascii="Times" w:eastAsia="Times New Roman" w:hAnsi="Times" w:cs="Calibri"/>
        </w:rPr>
        <w:t xml:space="preserve"> with GapmeR</w:t>
      </w:r>
      <w:r w:rsidR="00A9061F" w:rsidRPr="004C635C">
        <w:rPr>
          <w:rFonts w:ascii="Times" w:eastAsia="Times New Roman" w:hAnsi="Times" w:cs="Calibri"/>
          <w:lang w:val="en-US"/>
        </w:rPr>
        <w:t>s</w:t>
      </w:r>
      <w:r w:rsidR="00A57C5A" w:rsidRPr="004C635C">
        <w:rPr>
          <w:rFonts w:ascii="Times" w:eastAsia="Times New Roman" w:hAnsi="Times" w:cs="Calibri"/>
        </w:rPr>
        <w:t xml:space="preserve"> which could represent a potential therapeutic strategy in cancers characterized by the proliferation of plasmablasts and/or tumor </w:t>
      </w:r>
      <w:r w:rsidR="00A9061F" w:rsidRPr="004C635C">
        <w:rPr>
          <w:rFonts w:ascii="Times" w:eastAsia="Times New Roman" w:hAnsi="Times" w:cs="Calibri"/>
          <w:lang w:val="en-US"/>
        </w:rPr>
        <w:t>plasma cells</w:t>
      </w:r>
      <w:r w:rsidR="00A57C5A" w:rsidRPr="004C635C">
        <w:rPr>
          <w:rFonts w:ascii="Times" w:eastAsia="Times New Roman" w:hAnsi="Times" w:cs="Calibri"/>
          <w:lang w:val="en-US"/>
        </w:rPr>
        <w:t>.</w:t>
      </w:r>
    </w:p>
    <w:sectPr w:rsidR="00753AEA" w:rsidRPr="004C63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䎀ủ㊡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EA"/>
    <w:rsid w:val="00342AA3"/>
    <w:rsid w:val="004C635C"/>
    <w:rsid w:val="005045DA"/>
    <w:rsid w:val="00726D42"/>
    <w:rsid w:val="00753AEA"/>
    <w:rsid w:val="00A57C5A"/>
    <w:rsid w:val="00A9061F"/>
    <w:rsid w:val="00B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D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3AEA"/>
    <w:pPr>
      <w:spacing w:line="276" w:lineRule="auto"/>
    </w:pPr>
    <w:rPr>
      <w:rFonts w:ascii="Arial" w:eastAsia="Arial" w:hAnsi="Arial" w:cs="Arial"/>
      <w:sz w:val="22"/>
      <w:szCs w:val="22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3AEA"/>
    <w:pPr>
      <w:spacing w:line="276" w:lineRule="auto"/>
    </w:pPr>
    <w:rPr>
      <w:rFonts w:ascii="Arial" w:eastAsia="Arial" w:hAnsi="Arial" w:cs="Arial"/>
      <w:sz w:val="22"/>
      <w:szCs w:val="22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Plassais</dc:creator>
  <cp:lastModifiedBy>Nina SKYBYK</cp:lastModifiedBy>
  <cp:revision>2</cp:revision>
  <dcterms:created xsi:type="dcterms:W3CDTF">2022-01-10T11:58:00Z</dcterms:created>
  <dcterms:modified xsi:type="dcterms:W3CDTF">2022-01-10T11:58:00Z</dcterms:modified>
</cp:coreProperties>
</file>